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C1" w:rsidRPr="00012FC1" w:rsidRDefault="00012FC1" w:rsidP="00012FC1">
      <w:pPr>
        <w:pStyle w:val="Nzev"/>
        <w:rPr>
          <w:rFonts w:asciiTheme="minorHAnsi" w:hAnsiTheme="minorHAnsi" w:cstheme="minorHAnsi"/>
          <w:i w:val="0"/>
          <w:sz w:val="32"/>
        </w:rPr>
      </w:pPr>
      <w:r>
        <w:rPr>
          <w:rFonts w:asciiTheme="minorHAnsi" w:hAnsiTheme="minorHAnsi" w:cstheme="minorHAnsi"/>
          <w:i w:val="0"/>
          <w:sz w:val="32"/>
        </w:rPr>
        <w:t>Vyhlašuje s</w:t>
      </w:r>
      <w:r w:rsidRPr="00012FC1">
        <w:rPr>
          <w:rFonts w:asciiTheme="minorHAnsi" w:hAnsiTheme="minorHAnsi" w:cstheme="minorHAnsi"/>
          <w:i w:val="0"/>
          <w:sz w:val="32"/>
        </w:rPr>
        <w:t>outěž</w:t>
      </w:r>
    </w:p>
    <w:p w:rsidR="00012FC1" w:rsidRDefault="00012FC1" w:rsidP="00012F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”Požární ochrana očima dětí</w:t>
      </w:r>
      <w:r w:rsidR="00A728F8">
        <w:rPr>
          <w:b/>
          <w:sz w:val="40"/>
          <w:szCs w:val="40"/>
        </w:rPr>
        <w:t xml:space="preserve"> a mládeže</w:t>
      </w:r>
      <w:r>
        <w:rPr>
          <w:b/>
          <w:sz w:val="40"/>
          <w:szCs w:val="40"/>
        </w:rPr>
        <w:t>”</w:t>
      </w:r>
    </w:p>
    <w:p w:rsidR="00012FC1" w:rsidRDefault="00A728F8" w:rsidP="00012FC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 rok 2018</w:t>
      </w:r>
    </w:p>
    <w:p w:rsidR="00CA2719" w:rsidRDefault="00012FC1">
      <w:r>
        <w:t xml:space="preserve">Soutěže se mohou zúčastnit děti, žáci a mládež ve věku do </w:t>
      </w:r>
      <w:proofErr w:type="gramStart"/>
      <w:r>
        <w:t>18-ti</w:t>
      </w:r>
      <w:proofErr w:type="gramEnd"/>
      <w:r>
        <w:t xml:space="preserve"> let v rámci činnosti školní (MŠ, ZŠ, ZUŠ, SŠ, S</w:t>
      </w:r>
      <w:r w:rsidR="00F66800">
        <w:t>OU, pomocné školy i gymnázia)</w:t>
      </w:r>
      <w:r>
        <w:t xml:space="preserve"> i mimoškolní (DDM, kolektivy MH, skautské organizace atp.)</w:t>
      </w:r>
    </w:p>
    <w:p w:rsidR="00F66800" w:rsidRPr="00F66800" w:rsidRDefault="00F66800">
      <w:pPr>
        <w:rPr>
          <w:u w:val="single"/>
        </w:rPr>
      </w:pPr>
      <w:r w:rsidRPr="00F66800">
        <w:rPr>
          <w:u w:val="single"/>
        </w:rPr>
        <w:t xml:space="preserve">Soutěž má tři části: </w:t>
      </w:r>
    </w:p>
    <w:p w:rsidR="00F66800" w:rsidRDefault="00F66800" w:rsidP="00F66800">
      <w:pPr>
        <w:pStyle w:val="Odstavecseseznamem"/>
        <w:numPr>
          <w:ilvl w:val="0"/>
          <w:numId w:val="1"/>
        </w:numPr>
      </w:pPr>
      <w:r>
        <w:t>literární</w:t>
      </w:r>
      <w:bookmarkStart w:id="0" w:name="_GoBack"/>
      <w:bookmarkEnd w:id="0"/>
    </w:p>
    <w:p w:rsidR="00F66800" w:rsidRDefault="00F66800" w:rsidP="00F66800">
      <w:pPr>
        <w:pStyle w:val="Odstavecseseznamem"/>
        <w:numPr>
          <w:ilvl w:val="0"/>
          <w:numId w:val="1"/>
        </w:numPr>
      </w:pPr>
      <w:r>
        <w:t>výtvarnou</w:t>
      </w:r>
    </w:p>
    <w:p w:rsidR="00F66800" w:rsidRDefault="00F66800" w:rsidP="00F66800">
      <w:pPr>
        <w:pStyle w:val="Odstavecseseznamem"/>
        <w:numPr>
          <w:ilvl w:val="0"/>
          <w:numId w:val="1"/>
        </w:numPr>
        <w:rPr>
          <w:i/>
        </w:rPr>
      </w:pPr>
      <w:r>
        <w:t>zpracovanou pomocí digitálních technologií – zde je určen</w:t>
      </w:r>
      <w:r w:rsidR="009D09E3">
        <w:t>o</w:t>
      </w:r>
      <w:r>
        <w:t xml:space="preserve"> jednotné téma </w:t>
      </w:r>
      <w:r w:rsidR="00DE6892">
        <w:rPr>
          <w:i/>
        </w:rPr>
        <w:t>VODNÍ ZDROJE PRO HAŠENÍ POŽÁRŮ</w:t>
      </w:r>
    </w:p>
    <w:p w:rsidR="00F66800" w:rsidRDefault="003E56DE" w:rsidP="00F66800">
      <w:r w:rsidRPr="00072740">
        <w:rPr>
          <w:u w:val="single"/>
        </w:rPr>
        <w:t>ČÁST LITERÁRNÍ</w:t>
      </w:r>
      <w:r>
        <w:t xml:space="preserve"> </w:t>
      </w:r>
      <w:r w:rsidR="00C81CC6">
        <w:br/>
      </w:r>
      <w:r w:rsidR="00C81CC6" w:rsidRPr="00C81CC6">
        <w:rPr>
          <w:i/>
          <w:sz w:val="18"/>
          <w:szCs w:val="18"/>
        </w:rPr>
        <w:t>Práce nedoplňujte kresbami, obrázky, náčrty atp.</w:t>
      </w:r>
    </w:p>
    <w:p w:rsidR="00C81CC6" w:rsidRDefault="00C81CC6" w:rsidP="00F66800">
      <w:r>
        <w:t>L1</w:t>
      </w:r>
      <w:r>
        <w:tab/>
        <w:t>žáci 3. – 5. ročník</w:t>
      </w:r>
      <w:r>
        <w:br/>
        <w:t>L2</w:t>
      </w:r>
      <w:r>
        <w:tab/>
        <w:t>žáci 6. – 7. ročníku ZŠ a 1. – 2. ročníku osmiletých gymnázií</w:t>
      </w:r>
      <w:r>
        <w:br/>
        <w:t xml:space="preserve">L3 </w:t>
      </w:r>
      <w:r>
        <w:tab/>
        <w:t>žáci 8. – 9. ročníků ZŠ a 3. – 4. ročníku osmiletých gymnázií</w:t>
      </w:r>
      <w:r>
        <w:br/>
        <w:t>L4</w:t>
      </w:r>
      <w:r>
        <w:tab/>
        <w:t>studenti 1. – 4. ro</w:t>
      </w:r>
      <w:r w:rsidR="00072740">
        <w:t>čníku gymnáz</w:t>
      </w:r>
      <w:r>
        <w:t>ií, SŠ a OU, 5. – 8. ročníku osmiletých gymnázií</w:t>
      </w:r>
    </w:p>
    <w:p w:rsidR="009D09E3" w:rsidRDefault="009D09E3" w:rsidP="00F66800">
      <w:pPr>
        <w:rPr>
          <w:i/>
          <w:sz w:val="18"/>
          <w:szCs w:val="18"/>
        </w:rPr>
      </w:pPr>
      <w:r w:rsidRPr="00072740">
        <w:rPr>
          <w:u w:val="single"/>
        </w:rPr>
        <w:t>ČÁST VÝTVARNÁ</w:t>
      </w:r>
      <w:r>
        <w:br/>
      </w:r>
      <w:r w:rsidRPr="009D09E3">
        <w:rPr>
          <w:i/>
          <w:sz w:val="18"/>
          <w:szCs w:val="18"/>
        </w:rPr>
        <w:t>Práce předkládejte maximálně ve formátu A3</w:t>
      </w:r>
    </w:p>
    <w:p w:rsidR="00072740" w:rsidRDefault="009D09E3" w:rsidP="00F66800">
      <w:r>
        <w:t>M1</w:t>
      </w:r>
      <w:r>
        <w:tab/>
      </w:r>
      <w:r w:rsidR="00DA0BE2">
        <w:t>mladší děti (do 5let</w:t>
      </w:r>
      <w:r w:rsidR="00072740">
        <w:t>) MŠ</w:t>
      </w:r>
      <w:r w:rsidR="00072740">
        <w:br/>
        <w:t>M2</w:t>
      </w:r>
      <w:r w:rsidR="00072740">
        <w:tab/>
        <w:t>starší děti (5 let – do dokončení docházky v MŠ)</w:t>
      </w:r>
    </w:p>
    <w:p w:rsidR="00072740" w:rsidRDefault="00072740" w:rsidP="00F66800">
      <w:r>
        <w:t>ZŠ1</w:t>
      </w:r>
      <w:r>
        <w:tab/>
        <w:t>žáci 1. – 2. ročníku</w:t>
      </w:r>
      <w:r>
        <w:br/>
        <w:t>ZŠ2</w:t>
      </w:r>
      <w:r>
        <w:tab/>
        <w:t>žáci 3. – 5. ročníku</w:t>
      </w:r>
      <w:r>
        <w:br/>
        <w:t>ZŠ3</w:t>
      </w:r>
      <w:r>
        <w:tab/>
        <w:t>žáci 6. – 7. ročníků ZŠ a 1. – 2. ročníku osmiletých gymnázií</w:t>
      </w:r>
      <w:r>
        <w:br/>
        <w:t>ZŠ4</w:t>
      </w:r>
      <w:r>
        <w:tab/>
        <w:t>žáci 8. – 9. ročníků ZŠ a 3. – 4. ročníku osmiletých gymnázií</w:t>
      </w:r>
      <w:r>
        <w:br/>
      </w:r>
      <w:r>
        <w:tab/>
        <w:t>studenti středních škol, odborných učilišť a gymnázií do věku 18 let.</w:t>
      </w:r>
    </w:p>
    <w:p w:rsidR="00072740" w:rsidRDefault="00072740" w:rsidP="00F66800">
      <w:r>
        <w:t>ZUŠ1</w:t>
      </w:r>
      <w:r>
        <w:tab/>
        <w:t>žáci základních uměleckých škol ve věku 6 – 10 let</w:t>
      </w:r>
      <w:r>
        <w:br/>
        <w:t>ZUŠ2</w:t>
      </w:r>
      <w:r>
        <w:tab/>
        <w:t>žáci základních uměleckých škol ve věku 11 – 15 let</w:t>
      </w:r>
    </w:p>
    <w:p w:rsidR="00072740" w:rsidRDefault="00072740" w:rsidP="00F66800">
      <w:r>
        <w:t>K1</w:t>
      </w:r>
      <w:r>
        <w:tab/>
        <w:t>pro děti s tělesnými vadami 6 – 10 let</w:t>
      </w:r>
      <w:r>
        <w:br/>
        <w:t>K2</w:t>
      </w:r>
      <w:r>
        <w:tab/>
        <w:t>pro děti s tělesnými vadami 11 – 18 let</w:t>
      </w:r>
    </w:p>
    <w:p w:rsidR="00072740" w:rsidRPr="00DE6892" w:rsidRDefault="00072740" w:rsidP="00F66800">
      <w:pPr>
        <w:pStyle w:val="Odstavecseseznamem"/>
        <w:numPr>
          <w:ilvl w:val="0"/>
          <w:numId w:val="1"/>
        </w:numPr>
        <w:rPr>
          <w:i/>
        </w:rPr>
      </w:pPr>
      <w:r w:rsidRPr="00072740">
        <w:rPr>
          <w:u w:val="single"/>
        </w:rPr>
        <w:t>ČÁST ZPRACOVANÁ POMOCÍ DIGITÁLNÍCH TECHNOLOGIÍ</w:t>
      </w:r>
      <w:r>
        <w:rPr>
          <w:u w:val="single"/>
        </w:rPr>
        <w:br/>
      </w:r>
      <w:r>
        <w:rPr>
          <w:i/>
          <w:sz w:val="18"/>
          <w:szCs w:val="18"/>
        </w:rPr>
        <w:t xml:space="preserve">Povinné téma pro rok 2017 – </w:t>
      </w:r>
      <w:r w:rsidR="00DE6892">
        <w:rPr>
          <w:i/>
        </w:rPr>
        <w:t>VODNÍ ZDROJE PRO HAŠENÍ POŽÁRŮ</w:t>
      </w:r>
    </w:p>
    <w:p w:rsidR="00072740" w:rsidRDefault="00072740" w:rsidP="00F66800">
      <w:r>
        <w:t>DT1</w:t>
      </w:r>
      <w:r>
        <w:tab/>
      </w:r>
      <w:r w:rsidR="0081125E">
        <w:t xml:space="preserve">žáci a studenti 12 – 18 let – MS </w:t>
      </w:r>
      <w:proofErr w:type="spellStart"/>
      <w:r w:rsidR="0081125E">
        <w:t>ppt</w:t>
      </w:r>
      <w:proofErr w:type="spellEnd"/>
      <w:r w:rsidR="0081125E">
        <w:t>. prezentace min. 10, max. 20 snímků</w:t>
      </w:r>
      <w:r w:rsidR="0081125E">
        <w:br/>
        <w:t>DT2</w:t>
      </w:r>
      <w:r w:rsidR="0081125E">
        <w:tab/>
        <w:t xml:space="preserve">žáci a studenti 12 – 18 let – MS </w:t>
      </w:r>
      <w:proofErr w:type="spellStart"/>
      <w:r w:rsidR="0081125E">
        <w:t>wmv</w:t>
      </w:r>
      <w:proofErr w:type="spellEnd"/>
      <w:r w:rsidR="0081125E">
        <w:t>. video s maximální délkou 3 minuty</w:t>
      </w:r>
    </w:p>
    <w:p w:rsidR="00CA2719" w:rsidRPr="0097516D" w:rsidRDefault="00CA2719" w:rsidP="0097516D">
      <w:pPr>
        <w:jc w:val="center"/>
      </w:pPr>
      <w:r>
        <w:lastRenderedPageBreak/>
        <w:t xml:space="preserve">Zúčastněné školy, SDH, DDM apod. předají </w:t>
      </w:r>
      <w:r w:rsidRPr="00963793">
        <w:rPr>
          <w:u w:val="single"/>
        </w:rPr>
        <w:t>3 vy</w:t>
      </w:r>
      <w:r w:rsidR="00963793">
        <w:rPr>
          <w:u w:val="single"/>
        </w:rPr>
        <w:t>hodnocené nejlepší práce z</w:t>
      </w:r>
      <w:r w:rsidRPr="00963793">
        <w:rPr>
          <w:u w:val="single"/>
        </w:rPr>
        <w:t xml:space="preserve"> kategorie</w:t>
      </w:r>
      <w:r>
        <w:t xml:space="preserve"> na adresu:   </w:t>
      </w:r>
      <w:r w:rsidR="00963793">
        <w:t>Zuzana Strouhalová</w:t>
      </w:r>
      <w:r>
        <w:tab/>
      </w:r>
      <w:r w:rsidR="0097516D">
        <w:br/>
      </w:r>
      <w:r>
        <w:t>Sdružení hasičů Čech, Moravy a Slezska - Rakovník</w:t>
      </w:r>
      <w:r>
        <w:br/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A2719">
        <w:rPr>
          <w:rFonts w:cstheme="minorHAnsi"/>
          <w:color w:val="000000"/>
          <w:shd w:val="clear" w:color="auto" w:fill="FFFFFF"/>
        </w:rPr>
        <w:t xml:space="preserve">Dukel. </w:t>
      </w:r>
      <w:proofErr w:type="gramStart"/>
      <w:r w:rsidRPr="00CA2719">
        <w:rPr>
          <w:rFonts w:cstheme="minorHAnsi"/>
          <w:color w:val="000000"/>
          <w:shd w:val="clear" w:color="auto" w:fill="FFFFFF"/>
        </w:rPr>
        <w:t>hrdinů</w:t>
      </w:r>
      <w:proofErr w:type="gramEnd"/>
      <w:r w:rsidRPr="00CA2719">
        <w:rPr>
          <w:rFonts w:cstheme="minorHAnsi"/>
          <w:color w:val="000000"/>
          <w:shd w:val="clear" w:color="auto" w:fill="FFFFFF"/>
        </w:rPr>
        <w:t xml:space="preserve"> 2502</w:t>
      </w:r>
      <w:r w:rsidRPr="00CA2719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A2719">
        <w:rPr>
          <w:rFonts w:cstheme="minorHAnsi"/>
          <w:color w:val="000000"/>
          <w:shd w:val="clear" w:color="auto" w:fill="FFFFFF"/>
        </w:rPr>
        <w:t>269 01  Rakovník II</w:t>
      </w:r>
      <w:r w:rsidRPr="00CA2719">
        <w:rPr>
          <w:rFonts w:cstheme="minorHAnsi"/>
          <w:color w:val="000000"/>
        </w:rPr>
        <w:br/>
      </w:r>
      <w:r w:rsidRPr="00CA2719">
        <w:rPr>
          <w:rFonts w:cstheme="minorHAnsi"/>
          <w:color w:val="000000"/>
          <w:shd w:val="clear" w:color="auto" w:fill="FFFFFF"/>
        </w:rPr>
        <w:t>Středočeský kraj</w:t>
      </w:r>
      <w:r>
        <w:br/>
        <w:t xml:space="preserve">a to do </w:t>
      </w:r>
      <w:r w:rsidR="00963793" w:rsidRPr="00963793">
        <w:rPr>
          <w:b/>
          <w:color w:val="FF0000"/>
          <w:sz w:val="24"/>
        </w:rPr>
        <w:t>16. března 2018</w:t>
      </w:r>
      <w:r w:rsidRPr="00963793">
        <w:rPr>
          <w:b/>
          <w:color w:val="FF0000"/>
          <w:sz w:val="24"/>
        </w:rPr>
        <w:t>.</w:t>
      </w:r>
    </w:p>
    <w:p w:rsidR="00CA2719" w:rsidRDefault="00CA2719" w:rsidP="00CA2719">
      <w:r>
        <w:t>Každá práce musí být na zadní straně řádně označena:</w:t>
      </w:r>
    </w:p>
    <w:p w:rsidR="00CA2719" w:rsidRDefault="00CA2719" w:rsidP="00CA2719">
      <w:pPr>
        <w:pStyle w:val="Odstavecseseznamem"/>
        <w:numPr>
          <w:ilvl w:val="0"/>
          <w:numId w:val="2"/>
        </w:numPr>
      </w:pPr>
      <w:r>
        <w:t>označení kategorie</w:t>
      </w:r>
    </w:p>
    <w:p w:rsidR="00CA2719" w:rsidRDefault="00CA2719" w:rsidP="00CA2719">
      <w:pPr>
        <w:pStyle w:val="Odstavecseseznamem"/>
        <w:numPr>
          <w:ilvl w:val="0"/>
          <w:numId w:val="2"/>
        </w:numPr>
      </w:pPr>
      <w:r>
        <w:t>jméno a příjmení autora</w:t>
      </w:r>
    </w:p>
    <w:p w:rsidR="00CA2719" w:rsidRDefault="00CA2719" w:rsidP="00CA2719">
      <w:pPr>
        <w:pStyle w:val="Odstavecseseznamem"/>
        <w:numPr>
          <w:ilvl w:val="0"/>
          <w:numId w:val="2"/>
        </w:numPr>
      </w:pPr>
      <w:r>
        <w:t>úplnou adresu bydliště včetně okresu</w:t>
      </w:r>
    </w:p>
    <w:p w:rsidR="001531F9" w:rsidRDefault="00CA2719" w:rsidP="00CA2719">
      <w:pPr>
        <w:pStyle w:val="Odstavecseseznamem"/>
        <w:numPr>
          <w:ilvl w:val="0"/>
          <w:numId w:val="2"/>
        </w:numPr>
      </w:pPr>
      <w:r>
        <w:t>název školy nebo SDH, třídu a adresu školy nebo SDH, popř. telefonní číslo na kontaktní osobu</w:t>
      </w:r>
    </w:p>
    <w:p w:rsidR="00CA2719" w:rsidRPr="00CA2719" w:rsidRDefault="001531F9" w:rsidP="008E05CA">
      <w:r>
        <w:t xml:space="preserve">V případě dotazů se obracejte na slečnu </w:t>
      </w:r>
      <w:r w:rsidR="008E05CA">
        <w:br/>
        <w:t xml:space="preserve"> </w:t>
      </w:r>
      <w:r w:rsidR="008E05CA">
        <w:tab/>
      </w:r>
      <w:r w:rsidR="008E05CA">
        <w:tab/>
      </w:r>
      <w:r w:rsidR="008E05CA">
        <w:tab/>
      </w:r>
      <w:r w:rsidR="008E05CA">
        <w:tab/>
      </w:r>
      <w:r>
        <w:t xml:space="preserve">Zuzanu </w:t>
      </w:r>
      <w:r w:rsidR="008E05CA">
        <w:t xml:space="preserve">Strouhalovou – vedoucí okresní odborné rady prevence </w:t>
      </w:r>
      <w:r w:rsidR="008E05CA">
        <w:br/>
        <w:t xml:space="preserve">  </w:t>
      </w:r>
      <w:r w:rsidR="008E05CA">
        <w:tab/>
      </w:r>
      <w:r w:rsidR="008E05CA">
        <w:tab/>
      </w:r>
      <w:r w:rsidR="008E05CA">
        <w:tab/>
      </w:r>
      <w:r w:rsidR="008E05CA">
        <w:tab/>
        <w:t>tel: 777 056 815</w:t>
      </w:r>
      <w:r w:rsidR="008E05CA">
        <w:br/>
      </w:r>
      <w:r w:rsidR="00CA2719">
        <w:t xml:space="preserve"> </w:t>
      </w:r>
      <w:r w:rsidR="008E05CA">
        <w:tab/>
      </w:r>
      <w:r w:rsidR="008E05CA">
        <w:tab/>
      </w:r>
      <w:r w:rsidR="008E05CA">
        <w:tab/>
      </w:r>
      <w:r w:rsidR="008E05CA">
        <w:tab/>
        <w:t xml:space="preserve">email: </w:t>
      </w:r>
      <w:hyperlink r:id="rId7" w:history="1">
        <w:r w:rsidR="0097516D" w:rsidRPr="00B55C03">
          <w:rPr>
            <w:rStyle w:val="Hypertextovodkaz"/>
          </w:rPr>
          <w:t>oorp.rakovnik</w:t>
        </w:r>
        <w:r w:rsidR="0097516D" w:rsidRPr="00B55C03">
          <w:rPr>
            <w:rStyle w:val="Hypertextovodkaz"/>
            <w:rFonts w:cstheme="minorHAnsi"/>
          </w:rPr>
          <w:t>@</w:t>
        </w:r>
        <w:r w:rsidR="0097516D" w:rsidRPr="00B55C03">
          <w:rPr>
            <w:rStyle w:val="Hypertextovodkaz"/>
          </w:rPr>
          <w:t>seznam.cz</w:t>
        </w:r>
      </w:hyperlink>
      <w:r w:rsidR="0097516D">
        <w:t xml:space="preserve"> </w:t>
      </w:r>
      <w:r w:rsidR="00CA2719">
        <w:t xml:space="preserve"> </w:t>
      </w:r>
    </w:p>
    <w:sectPr w:rsidR="00CA2719" w:rsidRPr="00CA2719" w:rsidSect="004F75EB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71" w:rsidRDefault="000E7771" w:rsidP="00012FC1">
      <w:pPr>
        <w:spacing w:after="0" w:line="240" w:lineRule="auto"/>
      </w:pPr>
      <w:r>
        <w:separator/>
      </w:r>
    </w:p>
  </w:endnote>
  <w:endnote w:type="continuationSeparator" w:id="0">
    <w:p w:rsidR="000E7771" w:rsidRDefault="000E7771" w:rsidP="0001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71" w:rsidRDefault="000E7771" w:rsidP="00012FC1">
      <w:pPr>
        <w:spacing w:after="0" w:line="240" w:lineRule="auto"/>
      </w:pPr>
      <w:r>
        <w:separator/>
      </w:r>
    </w:p>
  </w:footnote>
  <w:footnote w:type="continuationSeparator" w:id="0">
    <w:p w:rsidR="000E7771" w:rsidRDefault="000E7771" w:rsidP="0001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C1" w:rsidRDefault="004F75EB" w:rsidP="00012FC1">
    <w:pPr>
      <w:pStyle w:val="Zkladntext"/>
      <w:jc w:val="center"/>
      <w:rPr>
        <w:b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-249097</wp:posOffset>
          </wp:positionV>
          <wp:extent cx="802257" cy="760624"/>
          <wp:effectExtent l="0" t="0" r="0" b="1905"/>
          <wp:wrapNone/>
          <wp:docPr id="2" name="Obrázek 2" descr="Výsledek obrázku pro znak s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znak sd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6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2DF"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71B492C0" wp14:editId="376EBEF2">
          <wp:simplePos x="0" y="0"/>
          <wp:positionH relativeFrom="column">
            <wp:posOffset>5018567</wp:posOffset>
          </wp:positionH>
          <wp:positionV relativeFrom="paragraph">
            <wp:posOffset>-361920</wp:posOffset>
          </wp:positionV>
          <wp:extent cx="972820" cy="972820"/>
          <wp:effectExtent l="0" t="0" r="0" b="0"/>
          <wp:wrapTight wrapText="bothSides">
            <wp:wrapPolygon edited="0">
              <wp:start x="0" y="0"/>
              <wp:lineTo x="0" y="21149"/>
              <wp:lineTo x="21149" y="21149"/>
              <wp:lineTo x="2114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OD_2018_bar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FC1" w:rsidRPr="00012FC1">
      <w:rPr>
        <w:rFonts w:asciiTheme="minorHAnsi" w:hAnsiTheme="minorHAnsi" w:cstheme="minorHAnsi"/>
        <w:b/>
        <w:i w:val="0"/>
        <w:sz w:val="24"/>
        <w:szCs w:val="24"/>
      </w:rPr>
      <w:t>Sdružení hasičů Čech, Moravy a Slezska</w:t>
    </w:r>
    <w:r w:rsidR="00012FC1">
      <w:rPr>
        <w:rFonts w:asciiTheme="minorHAnsi" w:hAnsiTheme="minorHAnsi" w:cstheme="minorHAnsi"/>
        <w:b/>
        <w:sz w:val="24"/>
        <w:szCs w:val="24"/>
      </w:rPr>
      <w:br/>
    </w:r>
    <w:r w:rsidR="00012FC1" w:rsidRPr="00012FC1">
      <w:rPr>
        <w:rFonts w:asciiTheme="minorHAnsi" w:hAnsiTheme="minorHAnsi" w:cstheme="minorHAnsi"/>
        <w:b/>
        <w:i w:val="0"/>
        <w:sz w:val="20"/>
      </w:rPr>
      <w:t>Kancelář Sdružení, Římská 45, Praha 2</w:t>
    </w:r>
  </w:p>
  <w:p w:rsidR="00012FC1" w:rsidRPr="00012FC1" w:rsidRDefault="00012FC1" w:rsidP="00012FC1">
    <w:pPr>
      <w:pStyle w:val="Bezmezer"/>
      <w:rPr>
        <w:rFonts w:asciiTheme="minorHAnsi" w:hAnsiTheme="minorHAnsi" w:cstheme="minorHAnsi"/>
        <w:b/>
        <w:sz w:val="24"/>
        <w:szCs w:val="24"/>
      </w:rPr>
    </w:pPr>
  </w:p>
  <w:p w:rsidR="00012FC1" w:rsidRDefault="00012F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6D2"/>
    <w:multiLevelType w:val="hybridMultilevel"/>
    <w:tmpl w:val="9702B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39C"/>
    <w:multiLevelType w:val="hybridMultilevel"/>
    <w:tmpl w:val="D7DCA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6"/>
    <w:rsid w:val="00012FC1"/>
    <w:rsid w:val="000215A6"/>
    <w:rsid w:val="00072740"/>
    <w:rsid w:val="000D72DF"/>
    <w:rsid w:val="000E7771"/>
    <w:rsid w:val="001531F9"/>
    <w:rsid w:val="00186965"/>
    <w:rsid w:val="003E56DE"/>
    <w:rsid w:val="004F75EB"/>
    <w:rsid w:val="00561A6F"/>
    <w:rsid w:val="0081125E"/>
    <w:rsid w:val="008377EA"/>
    <w:rsid w:val="008E05CA"/>
    <w:rsid w:val="00963793"/>
    <w:rsid w:val="0097516D"/>
    <w:rsid w:val="009A6909"/>
    <w:rsid w:val="009D09E3"/>
    <w:rsid w:val="00A14396"/>
    <w:rsid w:val="00A728F8"/>
    <w:rsid w:val="00B07195"/>
    <w:rsid w:val="00B17614"/>
    <w:rsid w:val="00C81CC6"/>
    <w:rsid w:val="00CA2719"/>
    <w:rsid w:val="00D03448"/>
    <w:rsid w:val="00DA0BE2"/>
    <w:rsid w:val="00DE6892"/>
    <w:rsid w:val="00F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49465-C86E-44B3-BF24-15A5696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12FC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12FC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qFormat/>
    <w:rsid w:val="00012FC1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012FC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12FC1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FC1"/>
  </w:style>
  <w:style w:type="paragraph" w:styleId="Zpat">
    <w:name w:val="footer"/>
    <w:basedOn w:val="Normln"/>
    <w:link w:val="ZpatChar"/>
    <w:uiPriority w:val="99"/>
    <w:unhideWhenUsed/>
    <w:rsid w:val="0001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FC1"/>
  </w:style>
  <w:style w:type="paragraph" w:styleId="Textbubliny">
    <w:name w:val="Balloon Text"/>
    <w:basedOn w:val="Normln"/>
    <w:link w:val="TextbublinyChar"/>
    <w:uiPriority w:val="99"/>
    <w:semiHidden/>
    <w:unhideWhenUsed/>
    <w:rsid w:val="000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6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5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rp.rakovni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Zuzana Strouhalová</cp:lastModifiedBy>
  <cp:revision>8</cp:revision>
  <cp:lastPrinted>2017-11-10T11:50:00Z</cp:lastPrinted>
  <dcterms:created xsi:type="dcterms:W3CDTF">2017-11-10T11:33:00Z</dcterms:created>
  <dcterms:modified xsi:type="dcterms:W3CDTF">2017-11-10T11:55:00Z</dcterms:modified>
</cp:coreProperties>
</file>